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DD674" w14:textId="6977C73E" w:rsidR="000F0EEC" w:rsidRDefault="000F0EEC" w:rsidP="000F0E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</w:t>
      </w:r>
      <w:r>
        <w:rPr>
          <w:b/>
          <w:i/>
          <w:noProof/>
          <w:sz w:val="28"/>
        </w:rPr>
        <w:t>17</w:t>
      </w:r>
    </w:p>
    <w:p w14:paraId="5698F987" w14:textId="77777777" w:rsidR="000F0EEC" w:rsidRPr="00DE1245" w:rsidRDefault="000F0EEC" w:rsidP="000F0EEC">
      <w:pPr>
        <w:pStyle w:val="Header"/>
        <w:rPr>
          <w:rFonts w:cs="Arial"/>
          <w:b w:val="0"/>
          <w:bCs/>
          <w:sz w:val="24"/>
        </w:rPr>
      </w:pPr>
      <w:r w:rsidRPr="00DE1245">
        <w:rPr>
          <w:bCs/>
          <w:sz w:val="24"/>
        </w:rPr>
        <w:t>Athens, Greece, 26th February - 1st March 2024</w:t>
      </w:r>
    </w:p>
    <w:p w14:paraId="347ED87B" w14:textId="77777777" w:rsidR="000F0EEC" w:rsidRDefault="000F0EEC" w:rsidP="000F0EEC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</w:p>
    <w:p w14:paraId="45A9A4A2" w14:textId="56311852" w:rsidR="000F0EEC" w:rsidRDefault="000F0EEC" w:rsidP="000F0EEC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CT3</w:t>
      </w:r>
    </w:p>
    <w:p w14:paraId="181DA69B" w14:textId="44D59F7F" w:rsidR="000F0EEC" w:rsidRDefault="000F0EEC" w:rsidP="000F0EEC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LS on </w:t>
      </w:r>
      <w:r w:rsidRPr="003F78FD">
        <w:rPr>
          <w:rFonts w:ascii="Arial" w:hAnsi="Arial" w:cs="Arial"/>
          <w:b/>
          <w:sz w:val="22"/>
          <w:szCs w:val="22"/>
        </w:rPr>
        <w:t>CAPIF extensi</w:t>
      </w:r>
      <w:r>
        <w:rPr>
          <w:rFonts w:ascii="Arial" w:hAnsi="Arial" w:cs="Arial"/>
          <w:b/>
          <w:sz w:val="22"/>
          <w:szCs w:val="22"/>
        </w:rPr>
        <w:t>bility</w:t>
      </w:r>
    </w:p>
    <w:p w14:paraId="448D5449" w14:textId="77777777" w:rsidR="000F0EEC" w:rsidRDefault="000F0EEC" w:rsidP="000F0EEC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E9DF7DA" w14:textId="20267BE1" w:rsidR="000F0EEC" w:rsidRDefault="000F0EEC" w:rsidP="000F0E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>3</w:t>
      </w:r>
    </w:p>
    <w:p w14:paraId="04492AE0" w14:textId="77777777" w:rsidR="000F0EEC" w:rsidRDefault="000F0EEC" w:rsidP="006853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3405E02" w14:textId="3D3A6533" w:rsidR="006853DC" w:rsidRDefault="006853DC" w:rsidP="006853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131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2B4215">
        <w:rPr>
          <w:b/>
          <w:sz w:val="24"/>
          <w:szCs w:val="24"/>
        </w:rPr>
        <w:t>C3-235</w:t>
      </w:r>
      <w:r>
        <w:rPr>
          <w:b/>
          <w:sz w:val="24"/>
          <w:szCs w:val="24"/>
        </w:rPr>
        <w:t>619</w:t>
      </w:r>
    </w:p>
    <w:p w14:paraId="576337BC" w14:textId="0B44DD51" w:rsidR="006853DC" w:rsidRDefault="006853DC" w:rsidP="006853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Chicago, US, </w:t>
      </w:r>
      <w:fldSimple w:instr=" DOCPROPERTY  StartDate  \* MERGEFORMAT ">
        <w:r>
          <w:rPr>
            <w:b/>
            <w:noProof/>
            <w:sz w:val="24"/>
          </w:rPr>
          <w:t>13</w:t>
        </w:r>
        <w:r>
          <w:rPr>
            <w:b/>
            <w:noProof/>
            <w:sz w:val="24"/>
            <w:vertAlign w:val="superscript"/>
          </w:rPr>
          <w:t>th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17</w:t>
        </w:r>
        <w:r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November 2023</w:t>
        </w:r>
      </w:fldSimple>
      <w:r w:rsidRPr="006853DC">
        <w:rPr>
          <w:b/>
          <w:noProof/>
          <w:sz w:val="18"/>
        </w:rPr>
        <w:tab/>
      </w:r>
      <w:r w:rsidRPr="006853DC">
        <w:rPr>
          <w:b/>
          <w:noProof/>
          <w:sz w:val="18"/>
        </w:rPr>
        <w:tab/>
      </w:r>
      <w:r w:rsidRPr="006853DC">
        <w:rPr>
          <w:b/>
          <w:noProof/>
          <w:sz w:val="18"/>
        </w:rPr>
        <w:tab/>
      </w:r>
      <w:r w:rsidRPr="006853DC">
        <w:rPr>
          <w:b/>
          <w:noProof/>
          <w:sz w:val="18"/>
        </w:rPr>
        <w:tab/>
      </w:r>
      <w:r w:rsidRPr="006853DC">
        <w:rPr>
          <w:b/>
          <w:noProof/>
          <w:sz w:val="18"/>
        </w:rPr>
        <w:tab/>
        <w:t xml:space="preserve"> was C3-23</w:t>
      </w:r>
      <w:r>
        <w:rPr>
          <w:b/>
          <w:noProof/>
          <w:sz w:val="18"/>
        </w:rPr>
        <w:t>5073</w:t>
      </w:r>
    </w:p>
    <w:p w14:paraId="145E0C4E" w14:textId="77777777" w:rsidR="006853DC" w:rsidRDefault="006853DC" w:rsidP="006853DC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</w:p>
    <w:p w14:paraId="6DDD6291" w14:textId="1246EE3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77A3A">
        <w:rPr>
          <w:rFonts w:ascii="Arial" w:hAnsi="Arial" w:cs="Arial"/>
          <w:b/>
          <w:sz w:val="22"/>
          <w:szCs w:val="22"/>
        </w:rPr>
        <w:t xml:space="preserve">Reply LS on </w:t>
      </w:r>
      <w:r w:rsidR="003F78FD" w:rsidRPr="003F78FD">
        <w:rPr>
          <w:rFonts w:ascii="Arial" w:hAnsi="Arial" w:cs="Arial"/>
          <w:b/>
          <w:sz w:val="22"/>
          <w:szCs w:val="22"/>
        </w:rPr>
        <w:t>CAPIF extensi</w:t>
      </w:r>
      <w:r w:rsidR="001F43E6">
        <w:rPr>
          <w:rFonts w:ascii="Arial" w:hAnsi="Arial" w:cs="Arial"/>
          <w:b/>
          <w:sz w:val="22"/>
          <w:szCs w:val="22"/>
        </w:rPr>
        <w:t>bility</w:t>
      </w:r>
    </w:p>
    <w:p w14:paraId="611B4358" w14:textId="7A576F8C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</w:r>
      <w:r w:rsidR="00AE22A3" w:rsidRPr="00AE22A3">
        <w:rPr>
          <w:rFonts w:ascii="Arial" w:hAnsi="Arial" w:cs="Arial"/>
          <w:b/>
          <w:sz w:val="22"/>
          <w:szCs w:val="22"/>
        </w:rPr>
        <w:t>C3-235031</w:t>
      </w:r>
      <w:r w:rsidR="00B32234">
        <w:rPr>
          <w:rFonts w:ascii="Arial" w:hAnsi="Arial" w:cs="Arial"/>
          <w:b/>
          <w:sz w:val="22"/>
          <w:szCs w:val="22"/>
        </w:rPr>
        <w:t>/</w:t>
      </w:r>
      <w:r w:rsidR="00AE22A3" w:rsidRPr="00AE22A3">
        <w:rPr>
          <w:rFonts w:ascii="Arial" w:hAnsi="Arial" w:cs="Arial"/>
          <w:b/>
          <w:sz w:val="22"/>
          <w:szCs w:val="22"/>
        </w:rPr>
        <w:t>S6-230294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455BAAF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6A9D">
        <w:rPr>
          <w:rFonts w:ascii="Arial" w:hAnsi="Arial" w:cs="Arial"/>
          <w:b/>
          <w:bCs/>
          <w:sz w:val="22"/>
          <w:szCs w:val="22"/>
        </w:rPr>
        <w:t>NBI18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5" w:name="OLE_LINK12"/>
      <w:bookmarkStart w:id="6" w:name="OLE_LINK13"/>
      <w:bookmarkStart w:id="7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5"/>
      <w:bookmarkEnd w:id="6"/>
      <w:bookmarkEnd w:id="7"/>
    </w:p>
    <w:p w14:paraId="01147493" w14:textId="4CAB45C1" w:rsidR="00B97703" w:rsidRPr="00B15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To:</w:t>
      </w:r>
      <w:r w:rsidRPr="00B158B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477F2" w:rsidRPr="00B158BA">
        <w:rPr>
          <w:rFonts w:ascii="Arial" w:hAnsi="Arial" w:cs="Arial"/>
          <w:b/>
          <w:bCs/>
          <w:sz w:val="22"/>
          <w:szCs w:val="22"/>
          <w:lang w:val="en-US"/>
        </w:rPr>
        <w:t>SA6, SA3</w:t>
      </w:r>
    </w:p>
    <w:p w14:paraId="08C8D7FD" w14:textId="39BEF2F8" w:rsidR="00B97703" w:rsidRPr="00FD23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FD23EB">
        <w:rPr>
          <w:rFonts w:ascii="Arial" w:hAnsi="Arial" w:cs="Arial"/>
          <w:b/>
          <w:sz w:val="22"/>
          <w:szCs w:val="22"/>
          <w:lang w:val="fr-FR"/>
        </w:rPr>
        <w:t>Cc:</w:t>
      </w:r>
      <w:r w:rsidRPr="00FD23EB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0EF3" w:rsidRPr="00FD23EB">
        <w:rPr>
          <w:rFonts w:ascii="Arial" w:hAnsi="Arial" w:cs="Arial"/>
          <w:b/>
          <w:bCs/>
          <w:sz w:val="22"/>
          <w:szCs w:val="22"/>
          <w:lang w:val="fr-FR"/>
        </w:rPr>
        <w:t xml:space="preserve">SA, </w:t>
      </w:r>
      <w:r w:rsidR="00EB5BF5" w:rsidRPr="00FD23EB">
        <w:rPr>
          <w:rFonts w:ascii="Arial" w:hAnsi="Arial" w:cs="Arial"/>
          <w:b/>
          <w:bCs/>
          <w:sz w:val="22"/>
          <w:szCs w:val="22"/>
          <w:lang w:val="fr-FR"/>
        </w:rPr>
        <w:t>CT</w:t>
      </w:r>
      <w:r w:rsidR="00FC4363" w:rsidRPr="00FD23EB">
        <w:rPr>
          <w:rFonts w:ascii="Arial" w:hAnsi="Arial" w:cs="Arial"/>
          <w:b/>
          <w:bCs/>
          <w:sz w:val="22"/>
          <w:szCs w:val="22"/>
          <w:lang w:val="fr-FR"/>
        </w:rPr>
        <w:t>, ETSI ISG MEC</w:t>
      </w:r>
    </w:p>
    <w:bookmarkEnd w:id="8"/>
    <w:bookmarkEnd w:id="9"/>
    <w:p w14:paraId="1C12BB50" w14:textId="77777777" w:rsidR="00B97703" w:rsidRPr="00FD23EB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proofErr w:type="spellStart"/>
      <w:r w:rsidR="00AE6C34" w:rsidRPr="00AE6C34">
        <w:rPr>
          <w:rFonts w:ascii="Arial" w:hAnsi="Arial" w:cs="Arial"/>
          <w:b/>
          <w:bCs/>
          <w:sz w:val="22"/>
          <w:szCs w:val="22"/>
        </w:rPr>
        <w:t>Abdessamad</w:t>
      </w:r>
      <w:proofErr w:type="spellEnd"/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 </w:t>
      </w:r>
      <w:r w:rsidR="00CD7B37">
        <w:rPr>
          <w:rFonts w:ascii="Arial" w:hAnsi="Arial" w:cs="Arial"/>
          <w:b/>
          <w:bCs/>
          <w:sz w:val="22"/>
          <w:szCs w:val="22"/>
        </w:rPr>
        <w:t xml:space="preserve">El </w:t>
      </w:r>
      <w:proofErr w:type="spellStart"/>
      <w:r w:rsidR="00CD7B37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4A62B3B" w:rsidR="00B97703" w:rsidRPr="002D729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D7292">
        <w:rPr>
          <w:rFonts w:ascii="Arial" w:hAnsi="Arial" w:cs="Arial"/>
          <w:b/>
        </w:rPr>
        <w:t>Attachments:</w:t>
      </w:r>
      <w:r w:rsidRPr="002D7292">
        <w:rPr>
          <w:rFonts w:ascii="Arial" w:hAnsi="Arial" w:cs="Arial"/>
          <w:bCs/>
        </w:rPr>
        <w:tab/>
      </w:r>
      <w:r w:rsidR="00C21B61" w:rsidRPr="002D7292">
        <w:rPr>
          <w:rFonts w:ascii="Arial" w:hAnsi="Arial" w:cs="Arial"/>
          <w:b/>
        </w:rPr>
        <w:t>C</w:t>
      </w:r>
      <w:r w:rsidR="00F760E3" w:rsidRPr="002D7292">
        <w:rPr>
          <w:rFonts w:ascii="Arial" w:hAnsi="Arial" w:cs="Arial"/>
          <w:b/>
        </w:rPr>
        <w:t>R#</w:t>
      </w:r>
      <w:r w:rsidR="00150DF1">
        <w:rPr>
          <w:rFonts w:ascii="Arial" w:hAnsi="Arial" w:cs="Arial"/>
          <w:b/>
        </w:rPr>
        <w:t>0</w:t>
      </w:r>
      <w:r w:rsidR="00AE0FD6">
        <w:rPr>
          <w:rFonts w:ascii="Arial" w:hAnsi="Arial" w:cs="Arial"/>
          <w:b/>
        </w:rPr>
        <w:t>691</w:t>
      </w:r>
      <w:r w:rsidR="00F760E3" w:rsidRPr="002D7292">
        <w:rPr>
          <w:rFonts w:ascii="Arial" w:hAnsi="Arial" w:cs="Arial"/>
          <w:b/>
        </w:rPr>
        <w:t xml:space="preserve"> (</w:t>
      </w:r>
      <w:r w:rsidR="002D7292" w:rsidRPr="002D7292">
        <w:rPr>
          <w:rFonts w:ascii="Arial" w:hAnsi="Arial" w:cs="Arial"/>
          <w:b/>
        </w:rPr>
        <w:t>TS 29.</w:t>
      </w:r>
      <w:r w:rsidR="00AE0FD6">
        <w:rPr>
          <w:rFonts w:ascii="Arial" w:hAnsi="Arial" w:cs="Arial"/>
          <w:b/>
        </w:rPr>
        <w:t>1</w:t>
      </w:r>
      <w:r w:rsidR="002D7292" w:rsidRPr="002D7292">
        <w:rPr>
          <w:rFonts w:ascii="Arial" w:hAnsi="Arial" w:cs="Arial"/>
          <w:b/>
        </w:rPr>
        <w:t xml:space="preserve">22, </w:t>
      </w:r>
      <w:r w:rsidR="00F760E3" w:rsidRPr="002D7292">
        <w:rPr>
          <w:rFonts w:ascii="Arial" w:hAnsi="Arial" w:cs="Arial"/>
          <w:b/>
        </w:rPr>
        <w:t>C</w:t>
      </w:r>
      <w:r w:rsidR="00C21B61" w:rsidRPr="002D7292">
        <w:rPr>
          <w:rFonts w:ascii="Arial" w:hAnsi="Arial" w:cs="Arial"/>
          <w:b/>
        </w:rPr>
        <w:t>3-23</w:t>
      </w:r>
      <w:r w:rsidR="00AE0FD6">
        <w:rPr>
          <w:rFonts w:ascii="Arial" w:hAnsi="Arial" w:cs="Arial"/>
          <w:b/>
        </w:rPr>
        <w:t>4524</w:t>
      </w:r>
      <w:r w:rsidR="00F760E3" w:rsidRPr="002D7292">
        <w:rPr>
          <w:rFonts w:ascii="Arial" w:hAnsi="Arial" w:cs="Arial"/>
          <w:b/>
        </w:rPr>
        <w:t>), CR#</w:t>
      </w:r>
      <w:r w:rsidR="00115932" w:rsidRPr="002D7292">
        <w:rPr>
          <w:rFonts w:ascii="Arial" w:hAnsi="Arial" w:cs="Arial"/>
          <w:b/>
        </w:rPr>
        <w:t>0</w:t>
      </w:r>
      <w:r w:rsidR="00AE0FD6">
        <w:rPr>
          <w:rFonts w:ascii="Arial" w:hAnsi="Arial" w:cs="Arial"/>
          <w:b/>
        </w:rPr>
        <w:t>300</w:t>
      </w:r>
      <w:r w:rsidR="00F760E3" w:rsidRPr="002D7292">
        <w:rPr>
          <w:rFonts w:ascii="Arial" w:hAnsi="Arial" w:cs="Arial"/>
          <w:b/>
        </w:rPr>
        <w:t xml:space="preserve"> (</w:t>
      </w:r>
      <w:r w:rsidR="002D7292" w:rsidRPr="002D7292">
        <w:rPr>
          <w:rFonts w:ascii="Arial" w:hAnsi="Arial" w:cs="Arial"/>
          <w:b/>
        </w:rPr>
        <w:t>TS 29.</w:t>
      </w:r>
      <w:r w:rsidR="00AE0FD6">
        <w:rPr>
          <w:rFonts w:ascii="Arial" w:hAnsi="Arial" w:cs="Arial"/>
          <w:b/>
        </w:rPr>
        <w:t>2</w:t>
      </w:r>
      <w:r w:rsidR="002D7292" w:rsidRPr="002D7292">
        <w:rPr>
          <w:rFonts w:ascii="Arial" w:hAnsi="Arial" w:cs="Arial"/>
          <w:b/>
        </w:rPr>
        <w:t xml:space="preserve">22, </w:t>
      </w:r>
      <w:r w:rsidR="00F760E3" w:rsidRPr="002D7292">
        <w:rPr>
          <w:rFonts w:ascii="Arial" w:hAnsi="Arial" w:cs="Arial"/>
          <w:b/>
        </w:rPr>
        <w:t>C3-23</w:t>
      </w:r>
      <w:r w:rsidR="00AE0FD6">
        <w:rPr>
          <w:rFonts w:ascii="Arial" w:hAnsi="Arial" w:cs="Arial"/>
          <w:b/>
        </w:rPr>
        <w:t>4525</w:t>
      </w:r>
      <w:r w:rsidR="00F760E3" w:rsidRPr="002D7292">
        <w:rPr>
          <w:rFonts w:ascii="Arial" w:hAnsi="Arial" w:cs="Arial"/>
          <w:b/>
        </w:rPr>
        <w:t>)</w:t>
      </w:r>
    </w:p>
    <w:p w14:paraId="3E8231BA" w14:textId="77777777" w:rsidR="00B97703" w:rsidRPr="002D7292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179D918E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SA6</w:t>
      </w:r>
      <w:r w:rsidR="00033989" w:rsidRPr="00B43586">
        <w:rPr>
          <w:rFonts w:ascii="Arial" w:hAnsi="Arial" w:cs="Arial"/>
          <w:bCs/>
        </w:rPr>
        <w:t xml:space="preserve"> </w:t>
      </w:r>
      <w:r w:rsidR="00CD1FD2">
        <w:rPr>
          <w:rFonts w:ascii="Arial" w:hAnsi="Arial" w:cs="Arial"/>
          <w:bCs/>
        </w:rPr>
        <w:t xml:space="preserve">and SA3 </w:t>
      </w:r>
      <w:r w:rsidR="00C77A3A">
        <w:rPr>
          <w:rFonts w:ascii="Arial" w:hAnsi="Arial" w:cs="Arial"/>
          <w:bCs/>
        </w:rPr>
        <w:t>on the work carried out on</w:t>
      </w:r>
      <w:r w:rsidR="00033989" w:rsidRPr="00B43586">
        <w:rPr>
          <w:rFonts w:ascii="Arial" w:hAnsi="Arial" w:cs="Arial"/>
          <w:bCs/>
        </w:rPr>
        <w:t xml:space="preserve"> CAPIF alignment</w:t>
      </w:r>
      <w:r w:rsidR="00C77A3A">
        <w:rPr>
          <w:rFonts w:ascii="Arial" w:hAnsi="Arial" w:cs="Arial"/>
          <w:bCs/>
        </w:rPr>
        <w:t xml:space="preserve"> with ETSI ISG MEG</w:t>
      </w:r>
      <w:r w:rsidR="00033989">
        <w:rPr>
          <w:rFonts w:ascii="Arial" w:hAnsi="Arial" w:cs="Arial"/>
          <w:bCs/>
        </w:rPr>
        <w:t>.</w:t>
      </w:r>
    </w:p>
    <w:p w14:paraId="0C4C038A" w14:textId="38B28A79" w:rsidR="003D6596" w:rsidRDefault="0041713A" w:rsidP="007B16D2">
      <w:pPr>
        <w:tabs>
          <w:tab w:val="left" w:pos="5103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bCs/>
        </w:rPr>
        <w:t xml:space="preserve">CT3 </w:t>
      </w:r>
      <w:r w:rsidR="00262BDE">
        <w:rPr>
          <w:rFonts w:ascii="Arial" w:hAnsi="Arial" w:cs="Arial"/>
          <w:bCs/>
        </w:rPr>
        <w:t xml:space="preserve">would like to inform SA6 and SA3 </w:t>
      </w:r>
      <w:r w:rsidR="00D63346">
        <w:rPr>
          <w:rFonts w:ascii="Arial" w:hAnsi="Arial" w:cs="Arial"/>
          <w:bCs/>
        </w:rPr>
        <w:t xml:space="preserve">that CT3 progressed on the definition of the related stage 3 work by supporting the extensibility of query parameters </w:t>
      </w:r>
      <w:r w:rsidR="002C3B64">
        <w:rPr>
          <w:rFonts w:ascii="Arial" w:hAnsi="Arial" w:cs="Arial"/>
          <w:bCs/>
        </w:rPr>
        <w:t>via</w:t>
      </w:r>
      <w:r w:rsidR="00262BDE">
        <w:rPr>
          <w:rFonts w:ascii="Arial" w:hAnsi="Arial" w:cs="Arial"/>
          <w:bCs/>
        </w:rPr>
        <w:t xml:space="preserve"> the attached </w:t>
      </w:r>
      <w:r w:rsidR="00D63346">
        <w:rPr>
          <w:rFonts w:ascii="Arial" w:hAnsi="Arial" w:cs="Arial"/>
          <w:bCs/>
        </w:rPr>
        <w:t xml:space="preserve">agreed </w:t>
      </w:r>
      <w:r w:rsidR="00262BDE">
        <w:rPr>
          <w:rFonts w:ascii="Arial" w:hAnsi="Arial" w:cs="Arial"/>
          <w:bCs/>
        </w:rPr>
        <w:t>CRs</w:t>
      </w:r>
      <w:r w:rsidR="00B573BD">
        <w:rPr>
          <w:rFonts w:ascii="Arial" w:hAnsi="Arial" w:cs="Arial"/>
          <w:bCs/>
        </w:rPr>
        <w:t xml:space="preserve"> to the concerned specifications</w:t>
      </w:r>
      <w:r>
        <w:rPr>
          <w:rFonts w:ascii="Arial" w:hAnsi="Arial" w:cs="Arial"/>
          <w:lang w:val="en-US"/>
        </w:rPr>
        <w:t>.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0F7BA8BC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5216FB" w:rsidRPr="00C77A3A">
        <w:rPr>
          <w:rFonts w:ascii="Arial" w:hAnsi="Arial" w:cs="Arial"/>
          <w:b/>
          <w:bCs/>
          <w:lang w:val="en-US" w:eastAsia="en-US"/>
        </w:rPr>
        <w:t>SA6</w:t>
      </w:r>
      <w:r w:rsidR="00033989" w:rsidRPr="00C77A3A">
        <w:rPr>
          <w:rFonts w:ascii="Arial" w:hAnsi="Arial" w:cs="Arial"/>
          <w:b/>
          <w:bCs/>
          <w:lang w:val="en-US" w:eastAsia="en-US"/>
        </w:rPr>
        <w:t xml:space="preserve"> </w:t>
      </w:r>
      <w:r w:rsidR="00C77A3A" w:rsidRPr="00C77A3A">
        <w:rPr>
          <w:rFonts w:ascii="Arial" w:hAnsi="Arial" w:cs="Arial"/>
          <w:b/>
          <w:bCs/>
          <w:lang w:val="en-US" w:eastAsia="en-US"/>
        </w:rPr>
        <w:t xml:space="preserve">and </w:t>
      </w:r>
      <w:r w:rsidR="00033989" w:rsidRPr="00C77A3A">
        <w:rPr>
          <w:rFonts w:ascii="Arial" w:hAnsi="Arial" w:cs="Arial"/>
          <w:b/>
          <w:bCs/>
          <w:lang w:val="en-US" w:eastAsia="en-US"/>
        </w:rPr>
        <w:t>SA3</w:t>
      </w:r>
    </w:p>
    <w:p w14:paraId="0DF0A4E9" w14:textId="28941202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216FB" w:rsidRPr="005216FB">
        <w:rPr>
          <w:rFonts w:ascii="Arial" w:hAnsi="Arial" w:cs="Arial"/>
          <w:bCs/>
        </w:rPr>
        <w:t>CT3 kindly ask</w:t>
      </w:r>
      <w:r w:rsidR="00C77A3A">
        <w:rPr>
          <w:rFonts w:ascii="Arial" w:hAnsi="Arial" w:cs="Arial"/>
          <w:bCs/>
        </w:rPr>
        <w:t>s</w:t>
      </w:r>
      <w:r w:rsidR="005216FB" w:rsidRPr="005216FB">
        <w:rPr>
          <w:rFonts w:ascii="Arial" w:hAnsi="Arial" w:cs="Arial"/>
          <w:bCs/>
        </w:rPr>
        <w:t xml:space="preserve"> SA6 and SA3 to take above </w:t>
      </w:r>
      <w:r w:rsidR="00C0292C">
        <w:rPr>
          <w:rFonts w:ascii="Arial" w:hAnsi="Arial" w:cs="Arial"/>
          <w:bCs/>
        </w:rPr>
        <w:t>information</w:t>
      </w:r>
      <w:r w:rsidR="00FC4363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7084D6" w14:textId="46938A30" w:rsidR="00BC6A87" w:rsidRDefault="00BC6A87" w:rsidP="00BC6A87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</w:t>
      </w:r>
      <w:r w:rsidR="00AF2C70">
        <w:rPr>
          <w:rFonts w:ascii="Arial" w:hAnsi="Arial" w:cs="Arial"/>
          <w:bCs/>
        </w:rPr>
        <w:t>32</w:t>
      </w:r>
      <w:r>
        <w:rPr>
          <w:rFonts w:ascii="Arial" w:hAnsi="Arial" w:cs="Arial"/>
          <w:bCs/>
        </w:rPr>
        <w:tab/>
        <w:t>2</w:t>
      </w:r>
      <w:r w:rsidR="00AF2C70">
        <w:rPr>
          <w:rFonts w:ascii="Arial" w:hAnsi="Arial" w:cs="Arial"/>
          <w:bCs/>
        </w:rPr>
        <w:t>2</w:t>
      </w:r>
      <w:r w:rsidR="00AF2C70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AF2C70">
        <w:rPr>
          <w:rFonts w:ascii="Arial" w:hAnsi="Arial" w:cs="Arial"/>
          <w:bCs/>
        </w:rPr>
        <w:t>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AF2C70">
        <w:rPr>
          <w:rFonts w:ascii="Arial" w:hAnsi="Arial" w:cs="Arial"/>
          <w:bCs/>
        </w:rPr>
        <w:t>January</w:t>
      </w:r>
      <w:r w:rsidRPr="003F78FD">
        <w:rPr>
          <w:rFonts w:ascii="Arial" w:hAnsi="Arial" w:cs="Arial"/>
          <w:bCs/>
        </w:rPr>
        <w:t xml:space="preserve"> 202</w:t>
      </w:r>
      <w:r w:rsidR="00AF2C70">
        <w:rPr>
          <w:rFonts w:ascii="Arial" w:hAnsi="Arial" w:cs="Arial"/>
          <w:bCs/>
        </w:rPr>
        <w:t>4</w:t>
      </w:r>
      <w:r w:rsidRPr="000F3D59">
        <w:rPr>
          <w:rFonts w:ascii="Arial" w:hAnsi="Arial" w:cs="Arial"/>
          <w:bCs/>
        </w:rPr>
        <w:tab/>
      </w:r>
      <w:r w:rsidR="00AF2C70">
        <w:rPr>
          <w:rFonts w:ascii="Arial" w:hAnsi="Arial" w:cs="Arial"/>
          <w:bCs/>
        </w:rPr>
        <w:t>Online</w:t>
      </w:r>
    </w:p>
    <w:p w14:paraId="6AB461AD" w14:textId="22D81DC5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</w:t>
      </w:r>
      <w:r w:rsidR="00AF2C70">
        <w:rPr>
          <w:rFonts w:ascii="Arial" w:hAnsi="Arial" w:cs="Arial"/>
          <w:bCs/>
        </w:rPr>
        <w:t>33</w:t>
      </w:r>
      <w:r>
        <w:rPr>
          <w:rFonts w:ascii="Arial" w:hAnsi="Arial" w:cs="Arial"/>
          <w:bCs/>
        </w:rPr>
        <w:tab/>
      </w:r>
      <w:r w:rsidR="00AF2C70">
        <w:rPr>
          <w:rFonts w:ascii="Arial" w:hAnsi="Arial" w:cs="Arial"/>
          <w:bCs/>
        </w:rPr>
        <w:t>26</w:t>
      </w:r>
      <w:r w:rsidR="00B87F8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AF2C70">
        <w:rPr>
          <w:rFonts w:ascii="Arial" w:hAnsi="Arial" w:cs="Arial"/>
          <w:bCs/>
        </w:rPr>
        <w:t xml:space="preserve">February </w:t>
      </w:r>
      <w:r w:rsidRPr="003F78FD">
        <w:rPr>
          <w:rFonts w:ascii="Arial" w:hAnsi="Arial" w:cs="Arial"/>
          <w:bCs/>
        </w:rPr>
        <w:t xml:space="preserve">– </w:t>
      </w:r>
      <w:r w:rsidR="00B87F86">
        <w:rPr>
          <w:rFonts w:ascii="Arial" w:hAnsi="Arial" w:cs="Arial"/>
          <w:bCs/>
        </w:rPr>
        <w:t>1</w:t>
      </w:r>
      <w:r w:rsidR="00AF2C7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AF2C70">
        <w:rPr>
          <w:rFonts w:ascii="Arial" w:hAnsi="Arial" w:cs="Arial"/>
          <w:bCs/>
        </w:rPr>
        <w:t>March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AF2C70">
        <w:rPr>
          <w:rFonts w:ascii="Arial" w:hAnsi="Arial" w:cs="Arial"/>
          <w:bCs/>
        </w:rPr>
        <w:t>Athens</w:t>
      </w:r>
      <w:r w:rsidRPr="000D35EA">
        <w:rPr>
          <w:rFonts w:ascii="Arial" w:hAnsi="Arial" w:cs="Arial"/>
          <w:bCs/>
        </w:rPr>
        <w:t xml:space="preserve">, </w:t>
      </w:r>
      <w:r w:rsidR="00AF2C70">
        <w:rPr>
          <w:rFonts w:ascii="Arial" w:hAnsi="Arial" w:cs="Arial"/>
          <w:bCs/>
        </w:rPr>
        <w:t>Greece</w:t>
      </w:r>
    </w:p>
    <w:sectPr w:rsidR="000D35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BEEC7" w14:textId="77777777" w:rsidR="00C82D09" w:rsidRDefault="00C82D09">
      <w:pPr>
        <w:spacing w:after="0"/>
      </w:pPr>
      <w:r>
        <w:separator/>
      </w:r>
    </w:p>
  </w:endnote>
  <w:endnote w:type="continuationSeparator" w:id="0">
    <w:p w14:paraId="4C97BD2F" w14:textId="77777777" w:rsidR="00C82D09" w:rsidRDefault="00C82D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E5E3E" w14:textId="77777777" w:rsidR="00C82D09" w:rsidRDefault="00C82D09">
      <w:pPr>
        <w:spacing w:after="0"/>
      </w:pPr>
      <w:r>
        <w:separator/>
      </w:r>
    </w:p>
  </w:footnote>
  <w:footnote w:type="continuationSeparator" w:id="0">
    <w:p w14:paraId="37A8A2A1" w14:textId="77777777" w:rsidR="00C82D09" w:rsidRDefault="00C82D0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7573810">
    <w:abstractNumId w:val="7"/>
  </w:num>
  <w:num w:numId="2" w16cid:durableId="1976905464">
    <w:abstractNumId w:val="6"/>
  </w:num>
  <w:num w:numId="3" w16cid:durableId="670641559">
    <w:abstractNumId w:val="5"/>
  </w:num>
  <w:num w:numId="4" w16cid:durableId="1123842430">
    <w:abstractNumId w:val="2"/>
  </w:num>
  <w:num w:numId="5" w16cid:durableId="1529559709">
    <w:abstractNumId w:val="1"/>
  </w:num>
  <w:num w:numId="6" w16cid:durableId="1752508543">
    <w:abstractNumId w:val="3"/>
  </w:num>
  <w:num w:numId="7" w16cid:durableId="974795219">
    <w:abstractNumId w:val="0"/>
  </w:num>
  <w:num w:numId="8" w16cid:durableId="126577104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E34"/>
    <w:rsid w:val="00017F23"/>
    <w:rsid w:val="000325C8"/>
    <w:rsid w:val="00033989"/>
    <w:rsid w:val="00035D74"/>
    <w:rsid w:val="000466A0"/>
    <w:rsid w:val="00046F08"/>
    <w:rsid w:val="00095421"/>
    <w:rsid w:val="00095BC2"/>
    <w:rsid w:val="000C37B9"/>
    <w:rsid w:val="000D35EA"/>
    <w:rsid w:val="000F0EEC"/>
    <w:rsid w:val="000F3F08"/>
    <w:rsid w:val="000F4DD9"/>
    <w:rsid w:val="000F6242"/>
    <w:rsid w:val="00115932"/>
    <w:rsid w:val="00120BC3"/>
    <w:rsid w:val="00150DF1"/>
    <w:rsid w:val="00164A9C"/>
    <w:rsid w:val="00174844"/>
    <w:rsid w:val="001B69AA"/>
    <w:rsid w:val="001E1C2C"/>
    <w:rsid w:val="001F43E6"/>
    <w:rsid w:val="002201E4"/>
    <w:rsid w:val="00230038"/>
    <w:rsid w:val="00262BDE"/>
    <w:rsid w:val="00270389"/>
    <w:rsid w:val="00270EF3"/>
    <w:rsid w:val="00290476"/>
    <w:rsid w:val="002A6824"/>
    <w:rsid w:val="002C3B64"/>
    <w:rsid w:val="002C7963"/>
    <w:rsid w:val="002D7292"/>
    <w:rsid w:val="002F1940"/>
    <w:rsid w:val="002F1957"/>
    <w:rsid w:val="002F538B"/>
    <w:rsid w:val="00304E18"/>
    <w:rsid w:val="00313B07"/>
    <w:rsid w:val="0032545A"/>
    <w:rsid w:val="0032701A"/>
    <w:rsid w:val="00332C42"/>
    <w:rsid w:val="0033643E"/>
    <w:rsid w:val="00340F21"/>
    <w:rsid w:val="00380B45"/>
    <w:rsid w:val="00383545"/>
    <w:rsid w:val="00392958"/>
    <w:rsid w:val="003A11B5"/>
    <w:rsid w:val="003A7AB3"/>
    <w:rsid w:val="003D340E"/>
    <w:rsid w:val="003D3743"/>
    <w:rsid w:val="003D6596"/>
    <w:rsid w:val="003F78FD"/>
    <w:rsid w:val="0041674B"/>
    <w:rsid w:val="0041713A"/>
    <w:rsid w:val="00433500"/>
    <w:rsid w:val="00433F71"/>
    <w:rsid w:val="00440D43"/>
    <w:rsid w:val="00450BD7"/>
    <w:rsid w:val="0045595F"/>
    <w:rsid w:val="004736B1"/>
    <w:rsid w:val="004745BB"/>
    <w:rsid w:val="00496A9D"/>
    <w:rsid w:val="004A41FF"/>
    <w:rsid w:val="004B46AC"/>
    <w:rsid w:val="004C47CE"/>
    <w:rsid w:val="004E3939"/>
    <w:rsid w:val="004E5C5E"/>
    <w:rsid w:val="005144CD"/>
    <w:rsid w:val="00520EC6"/>
    <w:rsid w:val="005216FB"/>
    <w:rsid w:val="00532D90"/>
    <w:rsid w:val="005446CA"/>
    <w:rsid w:val="005908E2"/>
    <w:rsid w:val="005A0985"/>
    <w:rsid w:val="005D02D8"/>
    <w:rsid w:val="005E2795"/>
    <w:rsid w:val="005F5E49"/>
    <w:rsid w:val="00617EF9"/>
    <w:rsid w:val="00636AE1"/>
    <w:rsid w:val="00653542"/>
    <w:rsid w:val="006853DC"/>
    <w:rsid w:val="006A3A35"/>
    <w:rsid w:val="006A3CFE"/>
    <w:rsid w:val="006B461F"/>
    <w:rsid w:val="006E0D4F"/>
    <w:rsid w:val="006E504F"/>
    <w:rsid w:val="006F2D99"/>
    <w:rsid w:val="006F7535"/>
    <w:rsid w:val="00703029"/>
    <w:rsid w:val="00714B34"/>
    <w:rsid w:val="0072460C"/>
    <w:rsid w:val="00726022"/>
    <w:rsid w:val="0073511D"/>
    <w:rsid w:val="00736036"/>
    <w:rsid w:val="00747DB8"/>
    <w:rsid w:val="00780513"/>
    <w:rsid w:val="007B16D2"/>
    <w:rsid w:val="007B42ED"/>
    <w:rsid w:val="007C32F8"/>
    <w:rsid w:val="007F4F92"/>
    <w:rsid w:val="007F6F25"/>
    <w:rsid w:val="00814C51"/>
    <w:rsid w:val="00832B2B"/>
    <w:rsid w:val="00847380"/>
    <w:rsid w:val="0085484F"/>
    <w:rsid w:val="008607A8"/>
    <w:rsid w:val="008667C1"/>
    <w:rsid w:val="0087408F"/>
    <w:rsid w:val="008858CD"/>
    <w:rsid w:val="00895880"/>
    <w:rsid w:val="008A4861"/>
    <w:rsid w:val="008C5B53"/>
    <w:rsid w:val="008C7368"/>
    <w:rsid w:val="008D772F"/>
    <w:rsid w:val="00932487"/>
    <w:rsid w:val="00932D97"/>
    <w:rsid w:val="0093401E"/>
    <w:rsid w:val="00942FD6"/>
    <w:rsid w:val="00945707"/>
    <w:rsid w:val="00953874"/>
    <w:rsid w:val="009810A6"/>
    <w:rsid w:val="00983B35"/>
    <w:rsid w:val="00997369"/>
    <w:rsid w:val="0099764C"/>
    <w:rsid w:val="009B4693"/>
    <w:rsid w:val="009E0A06"/>
    <w:rsid w:val="009E1D2F"/>
    <w:rsid w:val="00A05511"/>
    <w:rsid w:val="00A07F6C"/>
    <w:rsid w:val="00A46CCB"/>
    <w:rsid w:val="00A71544"/>
    <w:rsid w:val="00A95C74"/>
    <w:rsid w:val="00AC390D"/>
    <w:rsid w:val="00AE0FD6"/>
    <w:rsid w:val="00AE1828"/>
    <w:rsid w:val="00AE22A3"/>
    <w:rsid w:val="00AE6C34"/>
    <w:rsid w:val="00AF2C70"/>
    <w:rsid w:val="00B04CF6"/>
    <w:rsid w:val="00B1221D"/>
    <w:rsid w:val="00B158BA"/>
    <w:rsid w:val="00B32234"/>
    <w:rsid w:val="00B33F3C"/>
    <w:rsid w:val="00B36F20"/>
    <w:rsid w:val="00B43586"/>
    <w:rsid w:val="00B45601"/>
    <w:rsid w:val="00B4636C"/>
    <w:rsid w:val="00B573BD"/>
    <w:rsid w:val="00B75B90"/>
    <w:rsid w:val="00B87F86"/>
    <w:rsid w:val="00B91F4A"/>
    <w:rsid w:val="00B97703"/>
    <w:rsid w:val="00BA5CBE"/>
    <w:rsid w:val="00BB6A1F"/>
    <w:rsid w:val="00BC6A87"/>
    <w:rsid w:val="00BF1840"/>
    <w:rsid w:val="00C0292C"/>
    <w:rsid w:val="00C04BAC"/>
    <w:rsid w:val="00C13F18"/>
    <w:rsid w:val="00C16908"/>
    <w:rsid w:val="00C17B7B"/>
    <w:rsid w:val="00C21B61"/>
    <w:rsid w:val="00C23C20"/>
    <w:rsid w:val="00C362C0"/>
    <w:rsid w:val="00C379F9"/>
    <w:rsid w:val="00C45B09"/>
    <w:rsid w:val="00C45EEB"/>
    <w:rsid w:val="00C744D0"/>
    <w:rsid w:val="00C77A3A"/>
    <w:rsid w:val="00C82D09"/>
    <w:rsid w:val="00CD1FD2"/>
    <w:rsid w:val="00CD7B37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4228B"/>
    <w:rsid w:val="00D572A6"/>
    <w:rsid w:val="00D62A0E"/>
    <w:rsid w:val="00D63346"/>
    <w:rsid w:val="00D82E3E"/>
    <w:rsid w:val="00D856BD"/>
    <w:rsid w:val="00D870A7"/>
    <w:rsid w:val="00D92906"/>
    <w:rsid w:val="00DB5839"/>
    <w:rsid w:val="00DC61AB"/>
    <w:rsid w:val="00DD5AC3"/>
    <w:rsid w:val="00E1302F"/>
    <w:rsid w:val="00E21935"/>
    <w:rsid w:val="00E23A50"/>
    <w:rsid w:val="00E323BA"/>
    <w:rsid w:val="00EB5BF5"/>
    <w:rsid w:val="00ED0325"/>
    <w:rsid w:val="00ED7E30"/>
    <w:rsid w:val="00EE174F"/>
    <w:rsid w:val="00EE4BA5"/>
    <w:rsid w:val="00EE5E74"/>
    <w:rsid w:val="00F02B9C"/>
    <w:rsid w:val="00F06513"/>
    <w:rsid w:val="00F33593"/>
    <w:rsid w:val="00F34B3C"/>
    <w:rsid w:val="00F477F2"/>
    <w:rsid w:val="00F5797C"/>
    <w:rsid w:val="00F760E3"/>
    <w:rsid w:val="00F8311C"/>
    <w:rsid w:val="00F83554"/>
    <w:rsid w:val="00FB1965"/>
    <w:rsid w:val="00FB3C52"/>
    <w:rsid w:val="00FC4363"/>
    <w:rsid w:val="00FD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E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0F0E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F0E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F0EE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F0EE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F0EE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F0EEC"/>
    <w:pPr>
      <w:outlineLvl w:val="5"/>
    </w:pPr>
  </w:style>
  <w:style w:type="paragraph" w:styleId="Heading7">
    <w:name w:val="heading 7"/>
    <w:basedOn w:val="H6"/>
    <w:next w:val="Normal"/>
    <w:qFormat/>
    <w:rsid w:val="000F0EEC"/>
    <w:pPr>
      <w:outlineLvl w:val="6"/>
    </w:pPr>
  </w:style>
  <w:style w:type="paragraph" w:styleId="Heading8">
    <w:name w:val="heading 8"/>
    <w:basedOn w:val="Heading1"/>
    <w:next w:val="Normal"/>
    <w:qFormat/>
    <w:rsid w:val="000F0EE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0EEC"/>
    <w:pPr>
      <w:outlineLvl w:val="8"/>
    </w:pPr>
  </w:style>
  <w:style w:type="character" w:default="1" w:styleId="DefaultParagraphFont">
    <w:name w:val="Default Paragraph Font"/>
    <w:semiHidden/>
    <w:rsid w:val="000F0EE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F0EEC"/>
  </w:style>
  <w:style w:type="paragraph" w:styleId="Header">
    <w:name w:val="header"/>
    <w:aliases w:val="header odd,header,header odd1,header odd2,header odd3,header odd4,header odd5,header odd6"/>
    <w:link w:val="HeaderChar"/>
    <w:rsid w:val="000F0E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0F0EE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F0EE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0F0EEC"/>
    <w:pPr>
      <w:spacing w:before="180"/>
      <w:ind w:left="2693" w:hanging="2693"/>
    </w:pPr>
    <w:rPr>
      <w:b/>
    </w:rPr>
  </w:style>
  <w:style w:type="paragraph" w:styleId="TOC1">
    <w:name w:val="toc 1"/>
    <w:semiHidden/>
    <w:rsid w:val="000F0E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F0E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F0EEC"/>
    <w:pPr>
      <w:ind w:left="1701" w:hanging="1701"/>
    </w:pPr>
  </w:style>
  <w:style w:type="paragraph" w:styleId="TOC4">
    <w:name w:val="toc 4"/>
    <w:basedOn w:val="TOC3"/>
    <w:semiHidden/>
    <w:rsid w:val="000F0EEC"/>
    <w:pPr>
      <w:ind w:left="1418" w:hanging="1418"/>
    </w:pPr>
  </w:style>
  <w:style w:type="paragraph" w:styleId="TOC3">
    <w:name w:val="toc 3"/>
    <w:basedOn w:val="TOC2"/>
    <w:semiHidden/>
    <w:rsid w:val="000F0EEC"/>
    <w:pPr>
      <w:ind w:left="1134" w:hanging="1134"/>
    </w:pPr>
  </w:style>
  <w:style w:type="paragraph" w:styleId="TOC2">
    <w:name w:val="toc 2"/>
    <w:basedOn w:val="TOC1"/>
    <w:semiHidden/>
    <w:rsid w:val="000F0E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F0EEC"/>
    <w:pPr>
      <w:ind w:left="284"/>
    </w:pPr>
  </w:style>
  <w:style w:type="paragraph" w:styleId="Index1">
    <w:name w:val="index 1"/>
    <w:basedOn w:val="Normal"/>
    <w:semiHidden/>
    <w:rsid w:val="000F0EEC"/>
    <w:pPr>
      <w:keepLines/>
      <w:spacing w:after="0"/>
    </w:pPr>
  </w:style>
  <w:style w:type="paragraph" w:customStyle="1" w:styleId="ZH">
    <w:name w:val="ZH"/>
    <w:rsid w:val="000F0E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F0EEC"/>
    <w:pPr>
      <w:outlineLvl w:val="9"/>
    </w:pPr>
  </w:style>
  <w:style w:type="paragraph" w:styleId="ListNumber2">
    <w:name w:val="List Number 2"/>
    <w:basedOn w:val="ListNumber"/>
    <w:semiHidden/>
    <w:rsid w:val="000F0EEC"/>
    <w:pPr>
      <w:ind w:left="851"/>
    </w:pPr>
  </w:style>
  <w:style w:type="character" w:styleId="FootnoteReference">
    <w:name w:val="footnote reference"/>
    <w:basedOn w:val="DefaultParagraphFont"/>
    <w:semiHidden/>
    <w:rsid w:val="000F0E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F0E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0F0EEC"/>
    <w:rPr>
      <w:b/>
    </w:rPr>
  </w:style>
  <w:style w:type="paragraph" w:customStyle="1" w:styleId="TAC">
    <w:name w:val="TAC"/>
    <w:basedOn w:val="TAL"/>
    <w:rsid w:val="000F0EEC"/>
    <w:pPr>
      <w:jc w:val="center"/>
    </w:pPr>
  </w:style>
  <w:style w:type="paragraph" w:customStyle="1" w:styleId="TF">
    <w:name w:val="TF"/>
    <w:basedOn w:val="TH"/>
    <w:rsid w:val="000F0EEC"/>
    <w:pPr>
      <w:keepNext w:val="0"/>
      <w:spacing w:before="0" w:after="240"/>
    </w:pPr>
  </w:style>
  <w:style w:type="paragraph" w:customStyle="1" w:styleId="NO">
    <w:name w:val="NO"/>
    <w:basedOn w:val="Normal"/>
    <w:rsid w:val="000F0EEC"/>
    <w:pPr>
      <w:keepLines/>
      <w:ind w:left="1135" w:hanging="851"/>
    </w:pPr>
  </w:style>
  <w:style w:type="paragraph" w:styleId="TOC9">
    <w:name w:val="toc 9"/>
    <w:basedOn w:val="TOC8"/>
    <w:semiHidden/>
    <w:rsid w:val="000F0EEC"/>
    <w:pPr>
      <w:ind w:left="1418" w:hanging="1418"/>
    </w:pPr>
  </w:style>
  <w:style w:type="paragraph" w:customStyle="1" w:styleId="EX">
    <w:name w:val="EX"/>
    <w:basedOn w:val="Normal"/>
    <w:rsid w:val="000F0EEC"/>
    <w:pPr>
      <w:keepLines/>
      <w:ind w:left="1702" w:hanging="1418"/>
    </w:pPr>
  </w:style>
  <w:style w:type="paragraph" w:customStyle="1" w:styleId="FP">
    <w:name w:val="FP"/>
    <w:basedOn w:val="Normal"/>
    <w:rsid w:val="000F0EEC"/>
    <w:pPr>
      <w:spacing w:after="0"/>
    </w:pPr>
  </w:style>
  <w:style w:type="paragraph" w:customStyle="1" w:styleId="LD">
    <w:name w:val="LD"/>
    <w:rsid w:val="000F0E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F0EEC"/>
    <w:pPr>
      <w:spacing w:after="0"/>
    </w:pPr>
  </w:style>
  <w:style w:type="paragraph" w:customStyle="1" w:styleId="EW">
    <w:name w:val="EW"/>
    <w:basedOn w:val="EX"/>
    <w:rsid w:val="000F0EEC"/>
    <w:pPr>
      <w:spacing w:after="0"/>
    </w:pPr>
  </w:style>
  <w:style w:type="paragraph" w:styleId="TOC6">
    <w:name w:val="toc 6"/>
    <w:basedOn w:val="TOC5"/>
    <w:next w:val="Normal"/>
    <w:semiHidden/>
    <w:rsid w:val="000F0EEC"/>
    <w:pPr>
      <w:ind w:left="1985" w:hanging="1985"/>
    </w:pPr>
  </w:style>
  <w:style w:type="paragraph" w:styleId="TOC7">
    <w:name w:val="toc 7"/>
    <w:basedOn w:val="TOC6"/>
    <w:next w:val="Normal"/>
    <w:semiHidden/>
    <w:rsid w:val="000F0EEC"/>
    <w:pPr>
      <w:ind w:left="2268" w:hanging="2268"/>
    </w:pPr>
  </w:style>
  <w:style w:type="paragraph" w:styleId="ListBullet2">
    <w:name w:val="List Bullet 2"/>
    <w:basedOn w:val="ListBullet"/>
    <w:semiHidden/>
    <w:rsid w:val="000F0EEC"/>
    <w:pPr>
      <w:ind w:left="851"/>
    </w:pPr>
  </w:style>
  <w:style w:type="paragraph" w:styleId="ListBullet3">
    <w:name w:val="List Bullet 3"/>
    <w:basedOn w:val="ListBullet2"/>
    <w:semiHidden/>
    <w:rsid w:val="000F0EEC"/>
    <w:pPr>
      <w:ind w:left="1135"/>
    </w:pPr>
  </w:style>
  <w:style w:type="paragraph" w:styleId="ListNumber">
    <w:name w:val="List Number"/>
    <w:basedOn w:val="List"/>
    <w:semiHidden/>
    <w:rsid w:val="000F0EEC"/>
  </w:style>
  <w:style w:type="paragraph" w:customStyle="1" w:styleId="EQ">
    <w:name w:val="EQ"/>
    <w:basedOn w:val="Normal"/>
    <w:next w:val="Normal"/>
    <w:rsid w:val="000F0E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F0E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F0E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F0E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F0EEC"/>
    <w:pPr>
      <w:jc w:val="right"/>
    </w:pPr>
  </w:style>
  <w:style w:type="paragraph" w:customStyle="1" w:styleId="H6">
    <w:name w:val="H6"/>
    <w:basedOn w:val="Heading5"/>
    <w:next w:val="Normal"/>
    <w:rsid w:val="000F0E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F0EEC"/>
    <w:pPr>
      <w:ind w:left="851" w:hanging="851"/>
    </w:pPr>
  </w:style>
  <w:style w:type="paragraph" w:customStyle="1" w:styleId="TAL">
    <w:name w:val="TAL"/>
    <w:basedOn w:val="Normal"/>
    <w:rsid w:val="000F0E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F0E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F0E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F0E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F0E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F0EEC"/>
    <w:pPr>
      <w:framePr w:wrap="notBeside" w:y="16161"/>
    </w:pPr>
  </w:style>
  <w:style w:type="character" w:customStyle="1" w:styleId="ZGSM">
    <w:name w:val="ZGSM"/>
    <w:rsid w:val="000F0EEC"/>
  </w:style>
  <w:style w:type="paragraph" w:styleId="List2">
    <w:name w:val="List 2"/>
    <w:basedOn w:val="List"/>
    <w:semiHidden/>
    <w:rsid w:val="000F0EEC"/>
    <w:pPr>
      <w:ind w:left="851"/>
    </w:pPr>
  </w:style>
  <w:style w:type="paragraph" w:customStyle="1" w:styleId="ZG">
    <w:name w:val="ZG"/>
    <w:rsid w:val="000F0E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0F0EEC"/>
    <w:pPr>
      <w:ind w:left="1135"/>
    </w:pPr>
  </w:style>
  <w:style w:type="paragraph" w:styleId="List4">
    <w:name w:val="List 4"/>
    <w:basedOn w:val="List3"/>
    <w:semiHidden/>
    <w:rsid w:val="000F0EEC"/>
    <w:pPr>
      <w:ind w:left="1418"/>
    </w:pPr>
  </w:style>
  <w:style w:type="paragraph" w:styleId="List5">
    <w:name w:val="List 5"/>
    <w:basedOn w:val="List4"/>
    <w:semiHidden/>
    <w:rsid w:val="000F0EEC"/>
    <w:pPr>
      <w:ind w:left="1702"/>
    </w:pPr>
  </w:style>
  <w:style w:type="paragraph" w:customStyle="1" w:styleId="EditorsNote">
    <w:name w:val="Editor's Note"/>
    <w:basedOn w:val="NO"/>
    <w:rsid w:val="000F0EEC"/>
    <w:rPr>
      <w:color w:val="FF0000"/>
    </w:rPr>
  </w:style>
  <w:style w:type="paragraph" w:styleId="List">
    <w:name w:val="List"/>
    <w:basedOn w:val="Normal"/>
    <w:semiHidden/>
    <w:rsid w:val="000F0EEC"/>
    <w:pPr>
      <w:ind w:left="568" w:hanging="284"/>
    </w:pPr>
  </w:style>
  <w:style w:type="paragraph" w:styleId="ListBullet">
    <w:name w:val="List Bullet"/>
    <w:basedOn w:val="List"/>
    <w:semiHidden/>
    <w:rsid w:val="000F0EEC"/>
  </w:style>
  <w:style w:type="paragraph" w:styleId="ListBullet4">
    <w:name w:val="List Bullet 4"/>
    <w:basedOn w:val="ListBullet3"/>
    <w:semiHidden/>
    <w:rsid w:val="000F0EEC"/>
    <w:pPr>
      <w:ind w:left="1418"/>
    </w:pPr>
  </w:style>
  <w:style w:type="paragraph" w:styleId="ListBullet5">
    <w:name w:val="List Bullet 5"/>
    <w:basedOn w:val="ListBullet4"/>
    <w:semiHidden/>
    <w:rsid w:val="000F0EEC"/>
    <w:pPr>
      <w:ind w:left="1702"/>
    </w:pPr>
  </w:style>
  <w:style w:type="paragraph" w:customStyle="1" w:styleId="B2">
    <w:name w:val="B2"/>
    <w:basedOn w:val="List2"/>
    <w:rsid w:val="000F0EEC"/>
  </w:style>
  <w:style w:type="paragraph" w:customStyle="1" w:styleId="B3">
    <w:name w:val="B3"/>
    <w:basedOn w:val="List3"/>
    <w:rsid w:val="000F0EEC"/>
  </w:style>
  <w:style w:type="paragraph" w:customStyle="1" w:styleId="B4">
    <w:name w:val="B4"/>
    <w:basedOn w:val="List4"/>
    <w:rsid w:val="000F0EEC"/>
  </w:style>
  <w:style w:type="paragraph" w:customStyle="1" w:styleId="B5">
    <w:name w:val="B5"/>
    <w:basedOn w:val="List5"/>
    <w:rsid w:val="000F0EEC"/>
  </w:style>
  <w:style w:type="paragraph" w:customStyle="1" w:styleId="ZTD">
    <w:name w:val="ZTD"/>
    <w:basedOn w:val="ZB"/>
    <w:rsid w:val="000F0EE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D572A6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0EEC"/>
    <w:pPr>
      <w:tabs>
        <w:tab w:val="clear" w:pos="1418"/>
        <w:tab w:val="clear" w:pos="4678"/>
        <w:tab w:val="clear" w:pos="5954"/>
        <w:tab w:val="clear" w:pos="7088"/>
      </w:tabs>
      <w:overflowPunct/>
      <w:autoSpaceDE/>
      <w:autoSpaceDN/>
      <w:adjustRightInd/>
      <w:spacing w:before="120" w:after="0"/>
      <w:textAlignment w:val="auto"/>
    </w:pPr>
    <w:rPr>
      <w:rFonts w:eastAsia="SimSun"/>
      <w:b/>
      <w:lang w:val="x-none" w:eastAsia="zh-CN" w:bidi="bn-BD"/>
    </w:rPr>
  </w:style>
  <w:style w:type="character" w:customStyle="1" w:styleId="CommentTextChar">
    <w:name w:val="Comment Text Char"/>
    <w:basedOn w:val="DefaultParagraphFont"/>
    <w:link w:val="CommentText"/>
    <w:semiHidden/>
    <w:rsid w:val="000F0EEC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0EEC"/>
    <w:rPr>
      <w:rFonts w:ascii="Arial" w:eastAsia="Times New Roman" w:hAnsi="Arial"/>
      <w:b/>
      <w:lang w:val="x-none" w:eastAsia="zh-CN" w:bidi="bn-BD"/>
    </w:rPr>
  </w:style>
  <w:style w:type="paragraph" w:customStyle="1" w:styleId="AnnexH1">
    <w:name w:val="Annex H1"/>
    <w:basedOn w:val="Normal"/>
    <w:next w:val="Normal"/>
    <w:semiHidden/>
    <w:rsid w:val="000F0EEC"/>
    <w:pPr>
      <w:numPr>
        <w:numId w:val="8"/>
      </w:numPr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/>
      <w:b/>
      <w:bCs/>
      <w:color w:val="000000"/>
      <w:sz w:val="28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189</Words>
  <Characters>1298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2024-02-06T09:01:00Z</dcterms:created>
  <dcterms:modified xsi:type="dcterms:W3CDTF">2024-02-06T09:01:00Z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